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77" w:rsidRDefault="00B07477" w:rsidP="00B07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477" w:rsidRDefault="00B07477" w:rsidP="00B074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7477" w:rsidRDefault="00B07477" w:rsidP="00B07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07477" w:rsidRDefault="00B07477" w:rsidP="00B0747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07477" w:rsidRDefault="00B07477" w:rsidP="00B074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07477" w:rsidRDefault="00B07477" w:rsidP="00B07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7477" w:rsidRDefault="00B07477" w:rsidP="00B07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405</w:t>
      </w:r>
    </w:p>
    <w:p w:rsidR="00C01AB8" w:rsidRPr="00097D11" w:rsidRDefault="00B07477" w:rsidP="00B074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C0746">
        <w:rPr>
          <w:rFonts w:ascii="Times New Roman" w:hAnsi="Times New Roman"/>
          <w:b/>
          <w:bCs/>
          <w:sz w:val="28"/>
          <w:szCs w:val="28"/>
          <w:lang w:val="uk-UA"/>
        </w:rPr>
        <w:t>Фермерському господарству «</w:t>
      </w:r>
      <w:proofErr w:type="spellStart"/>
      <w:r w:rsidR="009C0746">
        <w:rPr>
          <w:rFonts w:ascii="Times New Roman" w:hAnsi="Times New Roman"/>
          <w:b/>
          <w:bCs/>
          <w:sz w:val="28"/>
          <w:szCs w:val="28"/>
          <w:lang w:val="uk-UA"/>
        </w:rPr>
        <w:t>Ланецького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>керівника Фермерського господарства «</w:t>
      </w:r>
      <w:proofErr w:type="spellStart"/>
      <w:r w:rsidR="009C0746">
        <w:rPr>
          <w:rFonts w:ascii="Times New Roman" w:hAnsi="Times New Roman"/>
          <w:bCs/>
          <w:sz w:val="28"/>
          <w:szCs w:val="28"/>
          <w:lang w:val="uk-UA"/>
        </w:rPr>
        <w:t>Ланецького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про затвердження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сільськогосподарського </w:t>
      </w:r>
      <w:r w:rsidR="00E307F4">
        <w:rPr>
          <w:rFonts w:ascii="Times New Roman" w:hAnsi="Times New Roman"/>
          <w:bCs/>
          <w:sz w:val="28"/>
          <w:szCs w:val="28"/>
          <w:lang w:val="uk-UA"/>
        </w:rPr>
        <w:t>призначення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54A3">
        <w:rPr>
          <w:rFonts w:ascii="Times New Roman" w:hAnsi="Times New Roman"/>
          <w:bCs/>
          <w:sz w:val="28"/>
          <w:szCs w:val="28"/>
          <w:lang w:val="uk-UA"/>
        </w:rPr>
        <w:t xml:space="preserve">(землі під сільськогосподарськими та іншими господарськими будівлями і дворами)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9C0746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54A3">
        <w:rPr>
          <w:rFonts w:ascii="Times New Roman" w:hAnsi="Times New Roman"/>
          <w:bCs/>
          <w:sz w:val="28"/>
          <w:szCs w:val="28"/>
          <w:lang w:val="uk-UA"/>
        </w:rPr>
        <w:t xml:space="preserve">(землі під сільськогосподарськими та іншими господарськими будівлями і дворами) 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0746">
        <w:rPr>
          <w:rFonts w:ascii="Times New Roman" w:hAnsi="Times New Roman"/>
          <w:sz w:val="28"/>
          <w:szCs w:val="28"/>
          <w:lang w:val="uk-UA"/>
        </w:rPr>
        <w:t>Фермерському господарству «</w:t>
      </w:r>
      <w:proofErr w:type="spellStart"/>
      <w:r w:rsidR="009C0746">
        <w:rPr>
          <w:rFonts w:ascii="Times New Roman" w:hAnsi="Times New Roman"/>
          <w:sz w:val="28"/>
          <w:szCs w:val="28"/>
          <w:lang w:val="uk-UA"/>
        </w:rPr>
        <w:t>Ланецького</w:t>
      </w:r>
      <w:proofErr w:type="spellEnd"/>
      <w:r w:rsidR="009C0746">
        <w:rPr>
          <w:rFonts w:ascii="Times New Roman" w:hAnsi="Times New Roman"/>
          <w:sz w:val="28"/>
          <w:szCs w:val="28"/>
          <w:lang w:val="uk-UA"/>
        </w:rPr>
        <w:t>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183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21,2106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6726C4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Центральна, 2, с. </w:t>
      </w:r>
      <w:proofErr w:type="spellStart"/>
      <w:r w:rsidR="009C074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виробництва;</w:t>
      </w:r>
    </w:p>
    <w:p w:rsidR="009C0746" w:rsidRPr="009C0746" w:rsidRDefault="009C0746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01AB8" w:rsidRDefault="009C0746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3,1985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Гагаріна, 7,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>
        <w:rPr>
          <w:rFonts w:ascii="Times New Roman" w:hAnsi="Times New Roman"/>
          <w:bCs/>
          <w:sz w:val="28"/>
          <w:szCs w:val="28"/>
          <w:lang w:val="uk-UA"/>
        </w:rPr>
        <w:t>01 для ведення товарного сільськогосподарського виробництва.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C0746" w:rsidRDefault="00B2530D" w:rsidP="009C074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9C0746">
        <w:rPr>
          <w:rFonts w:ascii="Times New Roman" w:hAnsi="Times New Roman"/>
          <w:sz w:val="28"/>
          <w:szCs w:val="28"/>
          <w:lang w:val="uk-UA"/>
        </w:rPr>
        <w:t>Фермерському господарству «</w:t>
      </w:r>
      <w:proofErr w:type="spellStart"/>
      <w:r w:rsidR="009C0746">
        <w:rPr>
          <w:rFonts w:ascii="Times New Roman" w:hAnsi="Times New Roman"/>
          <w:sz w:val="28"/>
          <w:szCs w:val="28"/>
          <w:lang w:val="uk-UA"/>
        </w:rPr>
        <w:t>Ланецького</w:t>
      </w:r>
      <w:proofErr w:type="spellEnd"/>
      <w:r w:rsidR="009C0746">
        <w:rPr>
          <w:rFonts w:ascii="Times New Roman" w:hAnsi="Times New Roman"/>
          <w:sz w:val="28"/>
          <w:szCs w:val="28"/>
          <w:lang w:val="uk-UA"/>
        </w:rPr>
        <w:t>»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BBB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6A6BBB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5D54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54A3">
        <w:rPr>
          <w:rFonts w:ascii="Times New Roman" w:hAnsi="Times New Roman"/>
          <w:bCs/>
          <w:sz w:val="28"/>
          <w:szCs w:val="28"/>
          <w:lang w:val="uk-UA"/>
        </w:rPr>
        <w:t>(землі під сільськогосподарськими та іншими господарськими будівлями і дворами)</w:t>
      </w:r>
      <w:r w:rsidR="006A6B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lastRenderedPageBreak/>
        <w:t>комунальної форми власності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 xml:space="preserve">183 </w:t>
      </w:r>
      <w:r w:rsidR="009C074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21,2106</w:t>
      </w:r>
      <w:r w:rsidR="009C074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 xml:space="preserve">по вул. Центральна, 2, с. </w:t>
      </w:r>
      <w:proofErr w:type="spellStart"/>
      <w:r w:rsidR="009C074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9C074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="009C0746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>01 для ведення товарного сільськогосподарського виробництва;</w:t>
      </w:r>
    </w:p>
    <w:p w:rsidR="009C0746" w:rsidRDefault="009C0746" w:rsidP="009C074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3,1985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Гагаріна, 7,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>
        <w:rPr>
          <w:rFonts w:ascii="Times New Roman" w:hAnsi="Times New Roman"/>
          <w:bCs/>
          <w:sz w:val="28"/>
          <w:szCs w:val="28"/>
          <w:lang w:val="uk-UA"/>
        </w:rPr>
        <w:t>01 для ведення товарного сільськогосподарського виробництва.</w:t>
      </w:r>
    </w:p>
    <w:p w:rsidR="009C0746" w:rsidRPr="009C0746" w:rsidRDefault="009C0746" w:rsidP="009C07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074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 xml:space="preserve">183 </w:t>
      </w:r>
      <w:r w:rsidR="009C074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>21,2106</w:t>
      </w:r>
      <w:r w:rsidR="009C074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 xml:space="preserve">по вул. Центральна, 2, с. </w:t>
      </w:r>
      <w:proofErr w:type="spellStart"/>
      <w:r w:rsidR="009C074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9C074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="009C0746"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 w:rsidR="009C0746">
        <w:rPr>
          <w:rFonts w:ascii="Times New Roman" w:hAnsi="Times New Roman"/>
          <w:bCs/>
          <w:sz w:val="28"/>
          <w:szCs w:val="28"/>
          <w:lang w:val="uk-UA"/>
        </w:rPr>
        <w:t>01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</w:t>
      </w:r>
      <w:r w:rsidR="009C0746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рік;</w:t>
      </w:r>
    </w:p>
    <w:p w:rsidR="009C0746" w:rsidRPr="009C0746" w:rsidRDefault="009C0746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C0746" w:rsidRDefault="009C0746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-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4200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3,1985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Гагаріна, 7,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</w:t>
      </w:r>
      <w:r w:rsidRPr="009B7D3D">
        <w:rPr>
          <w:rFonts w:ascii="Times New Roman" w:hAnsi="Times New Roman"/>
          <w:bCs/>
          <w:sz w:val="28"/>
          <w:szCs w:val="28"/>
          <w:lang w:val="uk-UA"/>
        </w:rPr>
        <w:t>01.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01 для ведення товарного сільськогосподарського виробництва,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 та 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E307F4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47E6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299E"/>
    <w:rsid w:val="005D54A3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74908"/>
    <w:rsid w:val="009C0746"/>
    <w:rsid w:val="009E5765"/>
    <w:rsid w:val="00A255D0"/>
    <w:rsid w:val="00A270EA"/>
    <w:rsid w:val="00A42C53"/>
    <w:rsid w:val="00A724EB"/>
    <w:rsid w:val="00A9434B"/>
    <w:rsid w:val="00AA5607"/>
    <w:rsid w:val="00AE1837"/>
    <w:rsid w:val="00B0747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307F4"/>
    <w:rsid w:val="00E42D6D"/>
    <w:rsid w:val="00E520A7"/>
    <w:rsid w:val="00E5244A"/>
    <w:rsid w:val="00E6456B"/>
    <w:rsid w:val="00E84F70"/>
    <w:rsid w:val="00EE1F78"/>
    <w:rsid w:val="00F004FC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2022-02-25T06:19:00Z</cp:lastPrinted>
  <dcterms:created xsi:type="dcterms:W3CDTF">2022-02-24T10:22:00Z</dcterms:created>
  <dcterms:modified xsi:type="dcterms:W3CDTF">2022-03-03T10:25:00Z</dcterms:modified>
</cp:coreProperties>
</file>